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FA" w:rsidRPr="00F12BFA" w:rsidRDefault="00F12BFA" w:rsidP="00F12BFA">
      <w:pPr>
        <w:ind w:left="5670"/>
        <w:rPr>
          <w:rFonts w:eastAsiaTheme="minorHAnsi"/>
          <w:szCs w:val="28"/>
          <w:lang w:val="uk-UA" w:eastAsia="en-US"/>
        </w:rPr>
      </w:pPr>
      <w:r w:rsidRPr="00F12BFA">
        <w:rPr>
          <w:rFonts w:eastAsiaTheme="minorHAnsi"/>
          <w:szCs w:val="28"/>
          <w:lang w:val="uk-UA" w:eastAsia="en-US"/>
        </w:rPr>
        <w:t xml:space="preserve">Додаток </w:t>
      </w:r>
    </w:p>
    <w:p w:rsidR="00F12BFA" w:rsidRPr="00F12BFA" w:rsidRDefault="00F12BFA" w:rsidP="00F12BFA">
      <w:pPr>
        <w:ind w:left="5670"/>
        <w:rPr>
          <w:rFonts w:eastAsiaTheme="minorHAnsi"/>
          <w:szCs w:val="28"/>
          <w:lang w:val="uk-UA" w:eastAsia="en-US"/>
        </w:rPr>
      </w:pPr>
      <w:r w:rsidRPr="00F12BFA">
        <w:rPr>
          <w:rFonts w:eastAsiaTheme="minorHAnsi"/>
          <w:szCs w:val="28"/>
          <w:lang w:val="uk-UA" w:eastAsia="en-US"/>
        </w:rPr>
        <w:t xml:space="preserve">до розпорядження керівника міської військово-цивільної адміністрації </w:t>
      </w:r>
    </w:p>
    <w:p w:rsidR="00F12BFA" w:rsidRDefault="00F12BFA" w:rsidP="00F12BFA">
      <w:pPr>
        <w:ind w:left="5670"/>
        <w:rPr>
          <w:rFonts w:eastAsiaTheme="minorHAnsi"/>
          <w:szCs w:val="28"/>
          <w:u w:val="single"/>
          <w:lang w:eastAsia="en-US"/>
        </w:rPr>
      </w:pPr>
      <w:r>
        <w:rPr>
          <w:rFonts w:eastAsiaTheme="minorHAnsi"/>
          <w:szCs w:val="28"/>
          <w:u w:val="single"/>
          <w:lang w:eastAsia="en-US"/>
        </w:rPr>
        <w:t>07.06.2021</w:t>
      </w:r>
      <w:r w:rsidRPr="0006237C">
        <w:rPr>
          <w:rFonts w:eastAsiaTheme="minorHAnsi"/>
          <w:szCs w:val="28"/>
          <w:lang w:eastAsia="en-US"/>
        </w:rPr>
        <w:t xml:space="preserve"> №</w:t>
      </w:r>
      <w:r>
        <w:rPr>
          <w:rFonts w:eastAsiaTheme="minorHAnsi"/>
          <w:szCs w:val="28"/>
          <w:u w:val="single"/>
          <w:lang w:eastAsia="en-US"/>
        </w:rPr>
        <w:t>101</w:t>
      </w:r>
    </w:p>
    <w:p w:rsidR="00F12BFA" w:rsidRPr="0006237C" w:rsidRDefault="00F12BFA" w:rsidP="00F12BFA">
      <w:pPr>
        <w:ind w:left="5670"/>
        <w:rPr>
          <w:sz w:val="24"/>
          <w:szCs w:val="24"/>
        </w:rPr>
      </w:pPr>
    </w:p>
    <w:p w:rsidR="00F12BFA" w:rsidRPr="006E7AAD" w:rsidRDefault="00F12BFA" w:rsidP="00F12BFA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F12BFA" w:rsidRPr="006E7AAD" w:rsidRDefault="00F12BFA" w:rsidP="00F12BFA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F12BFA" w:rsidRPr="00F12BFA" w:rsidRDefault="00F12BFA" w:rsidP="00F12BFA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  <w:r w:rsidRPr="00F12BFA">
        <w:rPr>
          <w:b/>
          <w:bCs/>
          <w:color w:val="000000"/>
          <w:szCs w:val="28"/>
          <w:lang w:val="uk-UA"/>
        </w:rPr>
        <w:t xml:space="preserve">ПОЛОЖЕННЯ </w:t>
      </w:r>
    </w:p>
    <w:p w:rsidR="00F12BFA" w:rsidRPr="00F12BFA" w:rsidRDefault="00F12BFA" w:rsidP="00F12BFA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  <w:r w:rsidRPr="00F12BFA">
        <w:rPr>
          <w:b/>
          <w:bCs/>
          <w:color w:val="000000"/>
          <w:szCs w:val="28"/>
          <w:lang w:val="uk-UA"/>
        </w:rPr>
        <w:t xml:space="preserve">про преміювання працівників Волноваського міського центру фізичного здоров’я населення «Спорт для всіх» </w:t>
      </w:r>
    </w:p>
    <w:p w:rsidR="00F12BFA" w:rsidRPr="00F12BFA" w:rsidRDefault="00F12BFA" w:rsidP="00F12BFA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</w:p>
    <w:p w:rsidR="00F12BFA" w:rsidRPr="00F12BFA" w:rsidRDefault="00F12BFA" w:rsidP="00F12BFA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  <w:r w:rsidRPr="00F12BFA">
        <w:rPr>
          <w:b/>
          <w:bCs/>
          <w:color w:val="000000"/>
          <w:szCs w:val="28"/>
          <w:lang w:val="uk-UA"/>
        </w:rPr>
        <w:t>1. Загальні положення</w:t>
      </w:r>
    </w:p>
    <w:p w:rsidR="00F12BFA" w:rsidRPr="00F12BFA" w:rsidRDefault="00F12BFA" w:rsidP="00F12BFA">
      <w:pPr>
        <w:shd w:val="clear" w:color="auto" w:fill="FFFFFF"/>
        <w:ind w:firstLine="709"/>
        <w:jc w:val="both"/>
        <w:rPr>
          <w:color w:val="000000"/>
          <w:sz w:val="18"/>
          <w:szCs w:val="28"/>
          <w:lang w:val="uk-UA"/>
        </w:rPr>
      </w:pPr>
    </w:p>
    <w:p w:rsidR="00F12BFA" w:rsidRPr="00F12BFA" w:rsidRDefault="00F12BFA" w:rsidP="00F12BFA">
      <w:pPr>
        <w:pStyle w:val="a9"/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F12BFA">
        <w:rPr>
          <w:color w:val="000000"/>
          <w:sz w:val="28"/>
          <w:szCs w:val="28"/>
          <w:lang w:val="uk-UA"/>
        </w:rPr>
        <w:t>1.1. Це Положення розроблене відповідно наказу Міністерства України у справах сім’ї, молоді та спорту від 21.03.2006 № 894 «Про впорядкування умов оплаті праці працівників центрів фізичного здоров’я населення «Спорт для всіх»», Кодексу законів України про працю, Закону України «Про оплату праці», і вводиться з метою забезпечення стимулюючого впливу преміювання на ефективність праці, зміцнення трудової та виконавчої дисципліни і є єдиною підставою для виплати премії.</w:t>
      </w:r>
    </w:p>
    <w:p w:rsidR="00F12BFA" w:rsidRPr="00F12BFA" w:rsidRDefault="00F12BFA" w:rsidP="00F12BFA">
      <w:pPr>
        <w:shd w:val="clear" w:color="auto" w:fill="FFFFFF"/>
        <w:ind w:firstLine="709"/>
        <w:jc w:val="both"/>
        <w:rPr>
          <w:rFonts w:ascii="Arial" w:hAnsi="Arial" w:cs="Arial"/>
          <w:szCs w:val="28"/>
          <w:lang w:val="uk-UA"/>
        </w:rPr>
      </w:pPr>
      <w:r w:rsidRPr="00F12BFA">
        <w:rPr>
          <w:color w:val="000000"/>
          <w:szCs w:val="28"/>
          <w:lang w:val="uk-UA"/>
        </w:rPr>
        <w:t xml:space="preserve">1.2. Положення визначає джерела, умови, показники і порядок визначення розмірів премії працівникам </w:t>
      </w:r>
      <w:r w:rsidRPr="00F12BFA">
        <w:rPr>
          <w:szCs w:val="28"/>
          <w:lang w:val="uk-UA"/>
        </w:rPr>
        <w:t>Волноваського МЦФЗН «Спорт для всіх».</w:t>
      </w:r>
    </w:p>
    <w:p w:rsidR="00F12BFA" w:rsidRPr="00F12BFA" w:rsidRDefault="00F12BFA" w:rsidP="00F12BFA">
      <w:pPr>
        <w:shd w:val="clear" w:color="auto" w:fill="FFFFFF"/>
        <w:ind w:firstLine="709"/>
        <w:jc w:val="both"/>
        <w:rPr>
          <w:b/>
          <w:bCs/>
          <w:color w:val="000000"/>
          <w:szCs w:val="28"/>
          <w:lang w:val="uk-UA"/>
        </w:rPr>
      </w:pPr>
      <w:r w:rsidRPr="00F12BFA">
        <w:rPr>
          <w:color w:val="000000"/>
          <w:szCs w:val="28"/>
          <w:lang w:val="uk-UA"/>
        </w:rPr>
        <w:t>1.3. Премія за цим Положенням – заохочувальна фінансова виплата, пов’язана з виконанням виробничих завдань і функцій, особистим вкладом у загальні результати роботи, розмір якої залежить від складності та умов виконуваної роботи, результативності праці та наявності коштів.</w:t>
      </w:r>
      <w:r w:rsidRPr="00F12BFA">
        <w:rPr>
          <w:b/>
          <w:bCs/>
          <w:color w:val="000000"/>
          <w:szCs w:val="28"/>
          <w:lang w:val="uk-UA"/>
        </w:rPr>
        <w:t> </w:t>
      </w:r>
    </w:p>
    <w:p w:rsidR="00F12BFA" w:rsidRPr="00F12BFA" w:rsidRDefault="00F12BFA" w:rsidP="00F12BFA">
      <w:pPr>
        <w:ind w:firstLine="709"/>
        <w:jc w:val="both"/>
        <w:rPr>
          <w:szCs w:val="28"/>
          <w:lang w:val="uk-UA"/>
        </w:rPr>
      </w:pPr>
      <w:r w:rsidRPr="00F12BFA">
        <w:rPr>
          <w:bCs/>
          <w:color w:val="000000"/>
          <w:szCs w:val="28"/>
          <w:lang w:val="uk-UA"/>
        </w:rPr>
        <w:t>1.4.</w:t>
      </w:r>
      <w:r w:rsidRPr="00F12BFA">
        <w:rPr>
          <w:szCs w:val="28"/>
          <w:lang w:val="uk-UA"/>
        </w:rPr>
        <w:t xml:space="preserve"> Премії за цим Положенням виплачуються в грошовій формі у відсотках до місячного посадового окладу.</w:t>
      </w:r>
    </w:p>
    <w:p w:rsidR="00F12BFA" w:rsidRPr="00F12BFA" w:rsidRDefault="00F12BFA" w:rsidP="00F12BFA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</w:p>
    <w:p w:rsidR="00F12BFA" w:rsidRPr="00F12BFA" w:rsidRDefault="00F12BFA" w:rsidP="00F12BFA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  <w:r w:rsidRPr="00F12BFA">
        <w:rPr>
          <w:b/>
          <w:bCs/>
          <w:color w:val="000000"/>
          <w:szCs w:val="28"/>
          <w:lang w:val="uk-UA"/>
        </w:rPr>
        <w:t>2. Порядок визначення фонду преміювання</w:t>
      </w:r>
    </w:p>
    <w:p w:rsidR="00F12BFA" w:rsidRPr="00F12BFA" w:rsidRDefault="00F12BFA" w:rsidP="00F12BFA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18"/>
          <w:szCs w:val="28"/>
          <w:lang w:val="uk-UA"/>
        </w:rPr>
      </w:pPr>
    </w:p>
    <w:p w:rsidR="00F12BFA" w:rsidRPr="00F12BFA" w:rsidRDefault="00F12BFA" w:rsidP="00F12BFA">
      <w:pPr>
        <w:shd w:val="clear" w:color="auto" w:fill="FFFFFF"/>
        <w:ind w:firstLine="709"/>
        <w:jc w:val="both"/>
        <w:rPr>
          <w:rFonts w:ascii="Arial" w:hAnsi="Arial" w:cs="Arial"/>
          <w:color w:val="000000"/>
          <w:szCs w:val="28"/>
          <w:lang w:val="uk-UA"/>
        </w:rPr>
      </w:pPr>
      <w:r w:rsidRPr="00F12BFA">
        <w:rPr>
          <w:color w:val="000000"/>
          <w:szCs w:val="28"/>
          <w:lang w:val="uk-UA"/>
        </w:rPr>
        <w:t>2.1. Преміювання здійснюється в межах коштів, передбачених у кошторисі видатків на утримання Волноваського МЦФЗН «Спорт для всіх», затвердженого у встановленому порядку, за рахунок коштів бюджету Волноваської міської територіальної громади.</w:t>
      </w:r>
    </w:p>
    <w:p w:rsidR="00F12BFA" w:rsidRPr="00F12BFA" w:rsidRDefault="00F12BFA" w:rsidP="00F12BFA">
      <w:pPr>
        <w:shd w:val="clear" w:color="auto" w:fill="FFFFFF"/>
        <w:ind w:firstLine="709"/>
        <w:jc w:val="both"/>
        <w:rPr>
          <w:rFonts w:ascii="Arial" w:hAnsi="Arial" w:cs="Arial"/>
          <w:color w:val="000000"/>
          <w:szCs w:val="28"/>
          <w:lang w:val="uk-UA"/>
        </w:rPr>
      </w:pPr>
      <w:r w:rsidRPr="00F12BFA">
        <w:rPr>
          <w:color w:val="000000"/>
          <w:szCs w:val="28"/>
          <w:lang w:val="uk-UA"/>
        </w:rPr>
        <w:t xml:space="preserve">2.2. Преміювання здійснюється в межах фонду преміювання, утвореного у розмірі не менш як </w:t>
      </w:r>
      <w:r w:rsidRPr="00F12BFA">
        <w:rPr>
          <w:szCs w:val="28"/>
          <w:lang w:val="uk-UA"/>
        </w:rPr>
        <w:t>10 відсотків від посадових</w:t>
      </w:r>
      <w:r w:rsidRPr="00F12BFA">
        <w:rPr>
          <w:color w:val="000000"/>
          <w:szCs w:val="28"/>
          <w:lang w:val="uk-UA"/>
        </w:rPr>
        <w:t xml:space="preserve"> окладів та економії фонду оплати праці.</w:t>
      </w:r>
    </w:p>
    <w:p w:rsidR="00F12BFA" w:rsidRPr="00F12BFA" w:rsidRDefault="00F12BFA" w:rsidP="00F12BFA">
      <w:pPr>
        <w:shd w:val="clear" w:color="auto" w:fill="FFFFFF"/>
        <w:jc w:val="both"/>
        <w:rPr>
          <w:b/>
          <w:bCs/>
          <w:color w:val="000000"/>
          <w:szCs w:val="28"/>
          <w:lang w:val="uk-UA"/>
        </w:rPr>
      </w:pPr>
    </w:p>
    <w:p w:rsidR="00F12BFA" w:rsidRPr="00F12BFA" w:rsidRDefault="00F12BFA" w:rsidP="00F12BFA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  <w:r w:rsidRPr="00F12BFA">
        <w:rPr>
          <w:b/>
          <w:bCs/>
          <w:color w:val="000000"/>
          <w:szCs w:val="28"/>
          <w:lang w:val="uk-UA"/>
        </w:rPr>
        <w:t>3. Умови преміювання та розмір премії</w:t>
      </w:r>
    </w:p>
    <w:p w:rsidR="00F12BFA" w:rsidRPr="00F12BFA" w:rsidRDefault="00F12BFA" w:rsidP="00F12BFA">
      <w:pPr>
        <w:shd w:val="clear" w:color="auto" w:fill="FFFFFF"/>
        <w:ind w:firstLine="709"/>
        <w:jc w:val="both"/>
        <w:rPr>
          <w:color w:val="000000"/>
          <w:sz w:val="18"/>
          <w:szCs w:val="28"/>
          <w:lang w:val="uk-UA"/>
        </w:rPr>
      </w:pPr>
    </w:p>
    <w:p w:rsidR="00F12BFA" w:rsidRPr="00F12BFA" w:rsidRDefault="00F12BFA" w:rsidP="00F12BFA">
      <w:pPr>
        <w:shd w:val="clear" w:color="auto" w:fill="FFFFFF"/>
        <w:ind w:firstLine="709"/>
        <w:jc w:val="both"/>
        <w:rPr>
          <w:rFonts w:ascii="Arial" w:hAnsi="Arial" w:cs="Arial"/>
          <w:color w:val="000000"/>
          <w:szCs w:val="28"/>
          <w:lang w:val="uk-UA"/>
        </w:rPr>
      </w:pPr>
      <w:r w:rsidRPr="00F12BFA">
        <w:rPr>
          <w:color w:val="000000"/>
          <w:szCs w:val="28"/>
          <w:lang w:val="uk-UA"/>
        </w:rPr>
        <w:t xml:space="preserve">3.1. Преміювання працівників Волноваського МЦФЗН «Спорт для всіх» здійснюється за умов дотримання ними чинного законодавства, якісного і </w:t>
      </w:r>
      <w:r w:rsidRPr="00F12BFA">
        <w:rPr>
          <w:color w:val="000000"/>
          <w:szCs w:val="28"/>
          <w:lang w:val="uk-UA"/>
        </w:rPr>
        <w:lastRenderedPageBreak/>
        <w:t xml:space="preserve">своєчасного виконання функціональних обов’язків, визначених у посадових інструкціях. </w:t>
      </w:r>
    </w:p>
    <w:p w:rsidR="00F12BFA" w:rsidRPr="00F12BFA" w:rsidRDefault="00F12BFA" w:rsidP="00F12BFA">
      <w:pPr>
        <w:shd w:val="clear" w:color="auto" w:fill="FFFFFF"/>
        <w:ind w:firstLine="709"/>
        <w:jc w:val="both"/>
        <w:rPr>
          <w:rFonts w:ascii="Arial" w:hAnsi="Arial" w:cs="Arial"/>
          <w:color w:val="000000"/>
          <w:szCs w:val="28"/>
          <w:lang w:val="uk-UA"/>
        </w:rPr>
      </w:pPr>
      <w:r w:rsidRPr="00F12BFA">
        <w:rPr>
          <w:color w:val="000000"/>
          <w:szCs w:val="28"/>
          <w:lang w:val="uk-UA"/>
        </w:rPr>
        <w:t>3.2. Премії нараховуються за фактично відпрацьований час у межах наявного фонду преміювання та економії фонду оплати праці.</w:t>
      </w:r>
    </w:p>
    <w:p w:rsidR="00F12BFA" w:rsidRPr="00F12BFA" w:rsidRDefault="00F12BFA" w:rsidP="00F12BFA">
      <w:pPr>
        <w:shd w:val="clear" w:color="auto" w:fill="FFFFFF"/>
        <w:ind w:firstLine="709"/>
        <w:jc w:val="both"/>
        <w:rPr>
          <w:rFonts w:ascii="Arial" w:hAnsi="Arial" w:cs="Arial"/>
          <w:color w:val="000000"/>
          <w:szCs w:val="28"/>
          <w:lang w:val="uk-UA"/>
        </w:rPr>
      </w:pPr>
      <w:r w:rsidRPr="00F12BFA">
        <w:rPr>
          <w:color w:val="000000"/>
          <w:szCs w:val="28"/>
          <w:lang w:val="uk-UA"/>
        </w:rPr>
        <w:t>3.3. Премії не нараховуються працівникам Волноваського МЦФЗН «Спорт для всіх» за час відпусток всіх видів, передбачених чинним законодавством, навчання з метою підвищення кваліфікації, перебування у відрядженнях, тимчасової непрацездатності, підтвердженої відповідним документом</w:t>
      </w:r>
      <w:r w:rsidRPr="00F12BFA">
        <w:rPr>
          <w:color w:val="FF0000"/>
          <w:szCs w:val="28"/>
          <w:lang w:val="uk-UA"/>
        </w:rPr>
        <w:t>.</w:t>
      </w:r>
    </w:p>
    <w:p w:rsidR="00F12BFA" w:rsidRPr="00F12BFA" w:rsidRDefault="00F12BFA" w:rsidP="00F12BFA">
      <w:pPr>
        <w:shd w:val="clear" w:color="auto" w:fill="FFFFFF"/>
        <w:ind w:firstLine="709"/>
        <w:jc w:val="both"/>
        <w:rPr>
          <w:rFonts w:ascii="Arial" w:hAnsi="Arial" w:cs="Arial"/>
          <w:color w:val="000000"/>
          <w:szCs w:val="28"/>
          <w:lang w:val="uk-UA"/>
        </w:rPr>
      </w:pPr>
      <w:r w:rsidRPr="00F12BFA">
        <w:rPr>
          <w:color w:val="000000"/>
          <w:szCs w:val="28"/>
          <w:lang w:val="uk-UA"/>
        </w:rPr>
        <w:t>3.4. Премії виплачуються у відсотках до посадового окладу конкретного працівника.</w:t>
      </w:r>
    </w:p>
    <w:p w:rsidR="00F12BFA" w:rsidRPr="00F12BFA" w:rsidRDefault="00F12BFA" w:rsidP="00F12BFA">
      <w:pPr>
        <w:shd w:val="clear" w:color="auto" w:fill="FFFFFF"/>
        <w:ind w:firstLine="709"/>
        <w:jc w:val="both"/>
        <w:rPr>
          <w:rFonts w:ascii="Arial" w:hAnsi="Arial" w:cs="Arial"/>
          <w:color w:val="000000"/>
          <w:szCs w:val="28"/>
          <w:lang w:val="uk-UA"/>
        </w:rPr>
      </w:pPr>
      <w:r w:rsidRPr="00F12BFA">
        <w:rPr>
          <w:color w:val="000000"/>
          <w:szCs w:val="28"/>
          <w:lang w:val="uk-UA"/>
        </w:rPr>
        <w:t>3.5. При наявності економії фонду оплати праці працівникам Волноваського МЦФЗН «Спорт для всіх» виплачуються додаткові премії:</w:t>
      </w:r>
    </w:p>
    <w:p w:rsidR="00F12BFA" w:rsidRPr="00F12BFA" w:rsidRDefault="00F12BFA" w:rsidP="00F12BFA">
      <w:pPr>
        <w:shd w:val="clear" w:color="auto" w:fill="FFFFFF"/>
        <w:ind w:firstLine="709"/>
        <w:jc w:val="both"/>
        <w:rPr>
          <w:rFonts w:ascii="Arial" w:hAnsi="Arial" w:cs="Arial"/>
          <w:color w:val="000000"/>
          <w:szCs w:val="28"/>
          <w:lang w:val="uk-UA"/>
        </w:rPr>
      </w:pPr>
      <w:r w:rsidRPr="00F12BFA">
        <w:rPr>
          <w:color w:val="000000"/>
          <w:szCs w:val="28"/>
          <w:lang w:val="uk-UA"/>
        </w:rPr>
        <w:t>– з нагоди професійних та державних свят – не більше 200% посадового окладу;</w:t>
      </w:r>
    </w:p>
    <w:p w:rsidR="00F12BFA" w:rsidRPr="00F12BFA" w:rsidRDefault="00F12BFA" w:rsidP="00F12BFA">
      <w:pPr>
        <w:shd w:val="clear" w:color="auto" w:fill="FFFFFF"/>
        <w:ind w:firstLine="709"/>
        <w:jc w:val="both"/>
        <w:rPr>
          <w:color w:val="000000"/>
          <w:szCs w:val="28"/>
          <w:lang w:val="uk-UA"/>
        </w:rPr>
      </w:pPr>
      <w:r w:rsidRPr="00F12BFA">
        <w:rPr>
          <w:color w:val="000000"/>
          <w:szCs w:val="28"/>
          <w:lang w:val="uk-UA"/>
        </w:rPr>
        <w:t>– з нагоди ювілейних дат – не більше 100% посадового окладу.</w:t>
      </w:r>
    </w:p>
    <w:p w:rsidR="00F12BFA" w:rsidRPr="00F12BFA" w:rsidRDefault="00F12BFA" w:rsidP="00F12BFA">
      <w:pPr>
        <w:shd w:val="clear" w:color="auto" w:fill="FFFFFF"/>
        <w:ind w:firstLine="709"/>
        <w:jc w:val="both"/>
        <w:rPr>
          <w:color w:val="000000"/>
          <w:szCs w:val="28"/>
          <w:lang w:val="uk-UA"/>
        </w:rPr>
      </w:pPr>
      <w:r w:rsidRPr="00F12BFA">
        <w:rPr>
          <w:color w:val="000000"/>
          <w:szCs w:val="28"/>
          <w:lang w:val="uk-UA"/>
        </w:rPr>
        <w:t xml:space="preserve">3.6. В разі накладення на працівника Волноваського МЦФЗН «Спорт для всіх» дисциплінарного стягнення у вигляді догани, цей працівник повністю позбавляється права на одержання премії за той місяць, у якому таке стягнення було накладено. </w:t>
      </w:r>
    </w:p>
    <w:p w:rsidR="00F12BFA" w:rsidRPr="00F12BFA" w:rsidRDefault="00F12BFA" w:rsidP="00F12BFA">
      <w:pPr>
        <w:shd w:val="clear" w:color="auto" w:fill="FFFFFF"/>
        <w:ind w:firstLine="709"/>
        <w:jc w:val="both"/>
        <w:rPr>
          <w:rFonts w:ascii="Arial" w:hAnsi="Arial" w:cs="Arial"/>
          <w:color w:val="000000"/>
          <w:szCs w:val="28"/>
          <w:lang w:val="uk-UA"/>
        </w:rPr>
      </w:pPr>
    </w:p>
    <w:p w:rsidR="00F12BFA" w:rsidRPr="00F12BFA" w:rsidRDefault="00F12BFA" w:rsidP="00F12BFA">
      <w:pPr>
        <w:shd w:val="clear" w:color="auto" w:fill="FFFFFF"/>
        <w:ind w:firstLine="709"/>
        <w:jc w:val="center"/>
        <w:rPr>
          <w:b/>
          <w:bCs/>
          <w:color w:val="000000"/>
          <w:szCs w:val="28"/>
          <w:lang w:val="uk-UA"/>
        </w:rPr>
      </w:pPr>
      <w:r w:rsidRPr="00F12BFA">
        <w:rPr>
          <w:b/>
          <w:bCs/>
          <w:color w:val="000000"/>
          <w:szCs w:val="28"/>
          <w:lang w:val="uk-UA"/>
        </w:rPr>
        <w:t>4. Порядок призначення премії та строки її виплати</w:t>
      </w:r>
    </w:p>
    <w:p w:rsidR="00F12BFA" w:rsidRPr="00F12BFA" w:rsidRDefault="00F12BFA" w:rsidP="00F12BFA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18"/>
          <w:szCs w:val="28"/>
          <w:lang w:val="uk-UA"/>
        </w:rPr>
      </w:pPr>
    </w:p>
    <w:p w:rsidR="00F12BFA" w:rsidRPr="00F12BFA" w:rsidRDefault="00F12BFA" w:rsidP="00F12BFA">
      <w:pPr>
        <w:shd w:val="clear" w:color="auto" w:fill="FFFFFF"/>
        <w:tabs>
          <w:tab w:val="left" w:pos="1276"/>
        </w:tabs>
        <w:ind w:firstLine="709"/>
        <w:jc w:val="both"/>
        <w:rPr>
          <w:szCs w:val="28"/>
          <w:lang w:val="uk-UA"/>
        </w:rPr>
      </w:pPr>
      <w:r w:rsidRPr="00F12BFA">
        <w:rPr>
          <w:szCs w:val="28"/>
          <w:lang w:val="uk-UA"/>
        </w:rPr>
        <w:t>4.1. Пропозиції щодо преміювання директора Волноваського МЦФЗН «Спорт для всіх» надаються на розгляд керівника Волноваської міської військово-цивільної адміністрації Волноваського району Донецької області начальником відділу у справах сім’ї, молоді та спорту Волноваської міської військово-цивільної адміністрації Волноваського району Донецької області у письмовій формі, не пізніше 20 числа місяця, в якому здійснюється преміювання. За результатами розгляду зазначених пропозицій керівник Волноваської міської військово-цивільної адміністрації Волноваського району Донецької області визначає остаточний розмір премії шляхом видання відповідного розпорядження.</w:t>
      </w:r>
    </w:p>
    <w:p w:rsidR="00F12BFA" w:rsidRPr="00F12BFA" w:rsidRDefault="00F12BFA" w:rsidP="00F12BFA">
      <w:pPr>
        <w:shd w:val="clear" w:color="auto" w:fill="FFFFFF"/>
        <w:ind w:firstLine="709"/>
        <w:jc w:val="both"/>
        <w:rPr>
          <w:szCs w:val="28"/>
          <w:lang w:val="uk-UA"/>
        </w:rPr>
      </w:pPr>
      <w:r w:rsidRPr="00F12BFA">
        <w:rPr>
          <w:szCs w:val="28"/>
          <w:lang w:val="uk-UA"/>
        </w:rPr>
        <w:t>4.2. Підставою для виплати премії є:</w:t>
      </w:r>
    </w:p>
    <w:p w:rsidR="00F12BFA" w:rsidRPr="00F12BFA" w:rsidRDefault="00F12BFA" w:rsidP="00F12BFA">
      <w:pPr>
        <w:shd w:val="clear" w:color="auto" w:fill="FFFFFF"/>
        <w:ind w:firstLine="709"/>
        <w:jc w:val="both"/>
        <w:rPr>
          <w:szCs w:val="28"/>
          <w:lang w:val="uk-UA"/>
        </w:rPr>
      </w:pPr>
      <w:r w:rsidRPr="00F12BFA">
        <w:rPr>
          <w:szCs w:val="28"/>
          <w:lang w:val="uk-UA"/>
        </w:rPr>
        <w:t>- розпорядження керівника Волноваської міської військово-цивільної адміністрації Волноваського району Донецької області – директору Волноваського МЦФЗН «Спорт для всіх»;</w:t>
      </w:r>
    </w:p>
    <w:p w:rsidR="00F12BFA" w:rsidRPr="00F12BFA" w:rsidRDefault="00F12BFA" w:rsidP="00F12BFA">
      <w:pPr>
        <w:shd w:val="clear" w:color="auto" w:fill="FFFFFF"/>
        <w:ind w:firstLine="709"/>
        <w:jc w:val="both"/>
        <w:rPr>
          <w:szCs w:val="28"/>
          <w:lang w:val="uk-UA"/>
        </w:rPr>
      </w:pPr>
      <w:r w:rsidRPr="00F12BFA">
        <w:rPr>
          <w:szCs w:val="28"/>
          <w:lang w:val="uk-UA"/>
        </w:rPr>
        <w:t>- наказ директора Волноваського МЦФЗН «Спорт для всіх» – працівникам Волноваського МЦФЗН «Спорт для всіх».</w:t>
      </w:r>
    </w:p>
    <w:p w:rsidR="00F12BFA" w:rsidRPr="00F12BFA" w:rsidRDefault="00F12BFA" w:rsidP="00F12BFA">
      <w:pPr>
        <w:shd w:val="clear" w:color="auto" w:fill="FFFFFF"/>
        <w:ind w:firstLine="709"/>
        <w:jc w:val="both"/>
        <w:rPr>
          <w:color w:val="000000"/>
          <w:szCs w:val="28"/>
          <w:lang w:val="uk-UA"/>
        </w:rPr>
      </w:pPr>
      <w:r w:rsidRPr="00F12BFA">
        <w:rPr>
          <w:color w:val="000000"/>
          <w:szCs w:val="28"/>
          <w:lang w:val="uk-UA"/>
        </w:rPr>
        <w:t>4.3. Щомісячна премія виплачується разом із виплатою основної заробітної плати за відпрацьований місяць.</w:t>
      </w:r>
    </w:p>
    <w:p w:rsidR="00F12BFA" w:rsidRPr="00F12BFA" w:rsidRDefault="00F12BFA" w:rsidP="00F12BFA">
      <w:pPr>
        <w:shd w:val="clear" w:color="auto" w:fill="FFFFFF"/>
        <w:ind w:firstLine="709"/>
        <w:jc w:val="both"/>
        <w:rPr>
          <w:color w:val="000000"/>
          <w:szCs w:val="28"/>
          <w:lang w:val="uk-UA"/>
        </w:rPr>
      </w:pPr>
    </w:p>
    <w:p w:rsidR="00F12BFA" w:rsidRPr="00F12BFA" w:rsidRDefault="00F12BFA" w:rsidP="00F12BFA">
      <w:pPr>
        <w:shd w:val="clear" w:color="auto" w:fill="FFFFFF"/>
        <w:ind w:firstLine="709"/>
        <w:jc w:val="both"/>
        <w:rPr>
          <w:color w:val="000000"/>
          <w:szCs w:val="28"/>
          <w:lang w:val="uk-UA"/>
        </w:rPr>
      </w:pPr>
    </w:p>
    <w:p w:rsidR="00F12BFA" w:rsidRPr="00F12BFA" w:rsidRDefault="00F12BFA" w:rsidP="00F12BFA">
      <w:pPr>
        <w:shd w:val="clear" w:color="auto" w:fill="FFFFFF"/>
        <w:ind w:firstLine="709"/>
        <w:jc w:val="both"/>
        <w:rPr>
          <w:rFonts w:ascii="Arial" w:hAnsi="Arial" w:cs="Arial"/>
          <w:color w:val="000000"/>
          <w:szCs w:val="28"/>
          <w:lang w:val="uk-UA"/>
        </w:rPr>
      </w:pPr>
    </w:p>
    <w:p w:rsidR="00F12BFA" w:rsidRPr="00F12BFA" w:rsidRDefault="00F12BFA" w:rsidP="00F12BFA">
      <w:pPr>
        <w:shd w:val="clear" w:color="auto" w:fill="FFFFFF"/>
        <w:ind w:firstLine="709"/>
        <w:jc w:val="both"/>
        <w:rPr>
          <w:rFonts w:ascii="Arial" w:hAnsi="Arial" w:cs="Arial"/>
          <w:color w:val="000000"/>
          <w:szCs w:val="28"/>
          <w:lang w:val="uk-UA"/>
        </w:rPr>
      </w:pPr>
    </w:p>
    <w:p w:rsidR="00F12BFA" w:rsidRPr="00F12BFA" w:rsidRDefault="00F12BFA" w:rsidP="00F12BFA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  <w:bookmarkStart w:id="0" w:name="_GoBack"/>
      <w:bookmarkEnd w:id="0"/>
      <w:r w:rsidRPr="00F12BFA">
        <w:rPr>
          <w:b/>
          <w:bCs/>
          <w:color w:val="000000"/>
          <w:szCs w:val="28"/>
          <w:lang w:val="uk-UA"/>
        </w:rPr>
        <w:lastRenderedPageBreak/>
        <w:t>5. Прикінцеві положення</w:t>
      </w:r>
    </w:p>
    <w:p w:rsidR="00F12BFA" w:rsidRPr="00F12BFA" w:rsidRDefault="00F12BFA" w:rsidP="00F12BFA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18"/>
          <w:szCs w:val="28"/>
          <w:lang w:val="uk-UA"/>
        </w:rPr>
      </w:pPr>
    </w:p>
    <w:p w:rsidR="00F12BFA" w:rsidRPr="00F12BFA" w:rsidRDefault="00F12BFA" w:rsidP="00F12BFA">
      <w:pPr>
        <w:shd w:val="clear" w:color="auto" w:fill="FFFFFF"/>
        <w:ind w:firstLine="709"/>
        <w:jc w:val="both"/>
        <w:rPr>
          <w:szCs w:val="28"/>
          <w:lang w:val="uk-UA"/>
        </w:rPr>
      </w:pPr>
      <w:r w:rsidRPr="00F12BFA">
        <w:rPr>
          <w:szCs w:val="28"/>
          <w:lang w:val="uk-UA"/>
        </w:rPr>
        <w:t>5.1. Зміни та доповнення до Положення вносяться та затверджуються розпорядженням керівника Волноваської міської військово-цивільної адміністрації Волноваського району Донецької області.</w:t>
      </w:r>
      <w:r w:rsidRPr="00F12BFA">
        <w:rPr>
          <w:szCs w:val="28"/>
          <w:lang w:val="uk-UA"/>
        </w:rPr>
        <w:tab/>
      </w:r>
    </w:p>
    <w:p w:rsidR="00F12BFA" w:rsidRPr="00F12BFA" w:rsidRDefault="00F12BFA" w:rsidP="00F12BFA">
      <w:pPr>
        <w:jc w:val="both"/>
        <w:rPr>
          <w:szCs w:val="28"/>
          <w:lang w:val="uk-UA"/>
        </w:rPr>
      </w:pPr>
    </w:p>
    <w:p w:rsidR="00F12BFA" w:rsidRPr="00F12BFA" w:rsidRDefault="00F12BFA" w:rsidP="00F12BFA">
      <w:pPr>
        <w:jc w:val="both"/>
        <w:rPr>
          <w:szCs w:val="28"/>
          <w:lang w:val="uk-UA"/>
        </w:rPr>
      </w:pPr>
    </w:p>
    <w:p w:rsidR="00F12BFA" w:rsidRPr="00F12BFA" w:rsidRDefault="00F12BFA" w:rsidP="00F12BFA">
      <w:pPr>
        <w:jc w:val="both"/>
        <w:rPr>
          <w:b/>
          <w:szCs w:val="28"/>
          <w:lang w:val="uk-UA"/>
        </w:rPr>
      </w:pPr>
      <w:r w:rsidRPr="00F12BFA">
        <w:rPr>
          <w:b/>
          <w:szCs w:val="28"/>
          <w:lang w:val="uk-UA"/>
        </w:rPr>
        <w:t>Керівник міської</w:t>
      </w:r>
    </w:p>
    <w:p w:rsidR="00F12BFA" w:rsidRPr="00F12BFA" w:rsidRDefault="00F12BFA" w:rsidP="00F12BFA">
      <w:pPr>
        <w:jc w:val="both"/>
        <w:rPr>
          <w:b/>
          <w:szCs w:val="28"/>
          <w:lang w:val="uk-UA"/>
        </w:rPr>
      </w:pPr>
      <w:r w:rsidRPr="00F12BFA">
        <w:rPr>
          <w:b/>
          <w:szCs w:val="28"/>
          <w:lang w:val="uk-UA"/>
        </w:rPr>
        <w:t>військово-цивільної адміністрації</w:t>
      </w:r>
      <w:r w:rsidRPr="00F12BFA">
        <w:rPr>
          <w:b/>
          <w:szCs w:val="28"/>
          <w:lang w:val="uk-UA"/>
        </w:rPr>
        <w:tab/>
      </w:r>
      <w:r w:rsidRPr="00F12BFA">
        <w:rPr>
          <w:b/>
          <w:szCs w:val="28"/>
          <w:lang w:val="uk-UA"/>
        </w:rPr>
        <w:tab/>
      </w:r>
      <w:r w:rsidRPr="00F12BFA">
        <w:rPr>
          <w:b/>
          <w:szCs w:val="28"/>
          <w:lang w:val="uk-UA"/>
        </w:rPr>
        <w:tab/>
      </w:r>
      <w:r w:rsidRPr="00F12BFA">
        <w:rPr>
          <w:b/>
          <w:szCs w:val="28"/>
          <w:lang w:val="uk-UA"/>
        </w:rPr>
        <w:tab/>
      </w:r>
      <w:r w:rsidRPr="00F12BFA">
        <w:rPr>
          <w:b/>
          <w:szCs w:val="28"/>
          <w:lang w:val="uk-UA"/>
        </w:rPr>
        <w:tab/>
        <w:t xml:space="preserve">І. </w:t>
      </w:r>
      <w:proofErr w:type="spellStart"/>
      <w:r w:rsidRPr="00F12BFA">
        <w:rPr>
          <w:b/>
          <w:szCs w:val="28"/>
          <w:lang w:val="uk-UA"/>
        </w:rPr>
        <w:t>Лубінець</w:t>
      </w:r>
      <w:proofErr w:type="spellEnd"/>
    </w:p>
    <w:p w:rsidR="00F12BFA" w:rsidRPr="00F12BFA" w:rsidRDefault="00F12BFA" w:rsidP="00EC4109">
      <w:pPr>
        <w:jc w:val="both"/>
        <w:rPr>
          <w:lang w:val="uk-UA"/>
        </w:rPr>
      </w:pPr>
    </w:p>
    <w:sectPr w:rsidR="00F12BFA" w:rsidRPr="00F12BFA" w:rsidSect="00A308C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237F"/>
    <w:multiLevelType w:val="multilevel"/>
    <w:tmpl w:val="D0BC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95D42"/>
    <w:multiLevelType w:val="hybridMultilevel"/>
    <w:tmpl w:val="36826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17666"/>
    <w:multiLevelType w:val="multilevel"/>
    <w:tmpl w:val="E2CC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47242"/>
    <w:multiLevelType w:val="hybridMultilevel"/>
    <w:tmpl w:val="148E0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47862"/>
    <w:multiLevelType w:val="multilevel"/>
    <w:tmpl w:val="6DD2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C0330"/>
    <w:multiLevelType w:val="hybridMultilevel"/>
    <w:tmpl w:val="AA88B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77934"/>
    <w:multiLevelType w:val="hybridMultilevel"/>
    <w:tmpl w:val="703E69BE"/>
    <w:lvl w:ilvl="0" w:tplc="24321B8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F1C7A"/>
    <w:multiLevelType w:val="hybridMultilevel"/>
    <w:tmpl w:val="788AD80E"/>
    <w:lvl w:ilvl="0" w:tplc="CF30214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062B09"/>
    <w:multiLevelType w:val="hybridMultilevel"/>
    <w:tmpl w:val="B0E4BEB2"/>
    <w:lvl w:ilvl="0" w:tplc="7B26FB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AC1A59"/>
    <w:rsid w:val="000771AA"/>
    <w:rsid w:val="00143085"/>
    <w:rsid w:val="00446587"/>
    <w:rsid w:val="004D15AF"/>
    <w:rsid w:val="00560556"/>
    <w:rsid w:val="007255B2"/>
    <w:rsid w:val="0093103A"/>
    <w:rsid w:val="009A25D0"/>
    <w:rsid w:val="00A308C2"/>
    <w:rsid w:val="00AB0C7E"/>
    <w:rsid w:val="00AC1A59"/>
    <w:rsid w:val="00AE3227"/>
    <w:rsid w:val="00B27B9C"/>
    <w:rsid w:val="00BF6FA4"/>
    <w:rsid w:val="00D3289E"/>
    <w:rsid w:val="00D617EB"/>
    <w:rsid w:val="00E3283C"/>
    <w:rsid w:val="00EC4109"/>
    <w:rsid w:val="00F12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9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3289E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289E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table" w:customStyle="1" w:styleId="11">
    <w:name w:val="Сетка таблицы1"/>
    <w:basedOn w:val="a1"/>
    <w:next w:val="a3"/>
    <w:uiPriority w:val="59"/>
    <w:rsid w:val="00D3289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32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41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10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E3283C"/>
    <w:pPr>
      <w:ind w:left="720"/>
      <w:contextualSpacing/>
    </w:pPr>
  </w:style>
  <w:style w:type="paragraph" w:styleId="a7">
    <w:name w:val="Title"/>
    <w:basedOn w:val="a"/>
    <w:link w:val="a8"/>
    <w:qFormat/>
    <w:rsid w:val="00F12BFA"/>
    <w:pPr>
      <w:jc w:val="center"/>
    </w:pPr>
    <w:rPr>
      <w:szCs w:val="24"/>
      <w:lang w:val="uk-UA"/>
    </w:rPr>
  </w:style>
  <w:style w:type="character" w:customStyle="1" w:styleId="a8">
    <w:name w:val="Название Знак"/>
    <w:basedOn w:val="a0"/>
    <w:link w:val="a7"/>
    <w:rsid w:val="00F12BF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Normal (Web)"/>
    <w:basedOn w:val="a"/>
    <w:uiPriority w:val="99"/>
    <w:unhideWhenUsed/>
    <w:rsid w:val="00F12B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9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3289E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289E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table" w:customStyle="1" w:styleId="11">
    <w:name w:val="Сетка таблицы1"/>
    <w:basedOn w:val="a1"/>
    <w:next w:val="a3"/>
    <w:uiPriority w:val="59"/>
    <w:rsid w:val="00D3289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32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41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10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E3283C"/>
    <w:pPr>
      <w:ind w:left="720"/>
      <w:contextualSpacing/>
    </w:pPr>
  </w:style>
  <w:style w:type="paragraph" w:styleId="a7">
    <w:name w:val="Title"/>
    <w:basedOn w:val="a"/>
    <w:link w:val="a8"/>
    <w:qFormat/>
    <w:rsid w:val="00F12BFA"/>
    <w:pPr>
      <w:jc w:val="center"/>
    </w:pPr>
    <w:rPr>
      <w:szCs w:val="24"/>
      <w:lang w:val="uk-UA"/>
    </w:rPr>
  </w:style>
  <w:style w:type="character" w:customStyle="1" w:styleId="a8">
    <w:name w:val="Название Знак"/>
    <w:basedOn w:val="a0"/>
    <w:link w:val="a7"/>
    <w:rsid w:val="00F12BF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Normal (Web)"/>
    <w:basedOn w:val="a"/>
    <w:uiPriority w:val="99"/>
    <w:unhideWhenUsed/>
    <w:rsid w:val="00F12BF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AcerVCA</cp:lastModifiedBy>
  <cp:revision>24</cp:revision>
  <cp:lastPrinted>2021-08-19T15:24:00Z</cp:lastPrinted>
  <dcterms:created xsi:type="dcterms:W3CDTF">2021-07-29T13:42:00Z</dcterms:created>
  <dcterms:modified xsi:type="dcterms:W3CDTF">2021-09-03T10:54:00Z</dcterms:modified>
</cp:coreProperties>
</file>